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ind w:right="-1"/>
        <w:jc w:val="both"/>
        <w:rPr>
          <w:b/>
          <w:sz w:val="28"/>
          <w:szCs w:val="28"/>
        </w:rPr>
      </w:pPr>
      <w:r w:rsidRPr="00C708F7">
        <w:rPr>
          <w:b/>
          <w:sz w:val="28"/>
          <w:szCs w:val="28"/>
        </w:rPr>
        <w:t xml:space="preserve">Esse </w:t>
      </w:r>
      <w:r>
        <w:rPr>
          <w:b/>
          <w:sz w:val="28"/>
          <w:szCs w:val="28"/>
        </w:rPr>
        <w:t>formulário</w:t>
      </w:r>
      <w:r w:rsidRPr="00C708F7">
        <w:rPr>
          <w:b/>
          <w:sz w:val="28"/>
          <w:szCs w:val="28"/>
        </w:rPr>
        <w:t xml:space="preserve"> deve ser preenchido pelo candidato e encadernado</w:t>
      </w:r>
      <w:r>
        <w:rPr>
          <w:b/>
          <w:sz w:val="28"/>
          <w:szCs w:val="28"/>
        </w:rPr>
        <w:t xml:space="preserve"> como primeira página,</w:t>
      </w:r>
      <w:r w:rsidRPr="00C708F7">
        <w:rPr>
          <w:b/>
          <w:sz w:val="28"/>
          <w:szCs w:val="28"/>
        </w:rPr>
        <w:t xml:space="preserve"> juntamente com uma via do Currículo Lattes e </w:t>
      </w:r>
      <w:r>
        <w:rPr>
          <w:b/>
          <w:sz w:val="28"/>
          <w:szCs w:val="28"/>
        </w:rPr>
        <w:t xml:space="preserve">cópias dos </w:t>
      </w:r>
      <w:bookmarkStart w:id="0" w:name="_GoBack"/>
      <w:bookmarkEnd w:id="0"/>
      <w:r w:rsidRPr="00C708F7">
        <w:rPr>
          <w:b/>
          <w:sz w:val="28"/>
          <w:szCs w:val="28"/>
        </w:rPr>
        <w:t xml:space="preserve">documentos comprobatórios, organizados na ordem em que aparecem nesse </w:t>
      </w:r>
      <w:proofErr w:type="spellStart"/>
      <w:r>
        <w:rPr>
          <w:b/>
          <w:sz w:val="28"/>
          <w:szCs w:val="28"/>
        </w:rPr>
        <w:t>barema</w:t>
      </w:r>
      <w:proofErr w:type="spellEnd"/>
      <w:r>
        <w:rPr>
          <w:b/>
          <w:sz w:val="28"/>
          <w:szCs w:val="28"/>
        </w:rPr>
        <w:t>.</w:t>
      </w:r>
    </w:p>
    <w:p w:rsidR="00B534D7" w:rsidRDefault="00B534D7" w:rsidP="00B534D7">
      <w:pPr>
        <w:ind w:right="-1"/>
        <w:jc w:val="both"/>
        <w:rPr>
          <w:b/>
          <w:sz w:val="28"/>
          <w:szCs w:val="28"/>
        </w:rPr>
      </w:pPr>
    </w:p>
    <w:p w:rsidR="00B534D7" w:rsidRDefault="00B534D7" w:rsidP="00B534D7">
      <w:pPr>
        <w:ind w:right="-1"/>
        <w:jc w:val="both"/>
        <w:rPr>
          <w:b/>
          <w:sz w:val="28"/>
          <w:szCs w:val="28"/>
        </w:rPr>
      </w:pPr>
      <w:r w:rsidRPr="007E329F">
        <w:rPr>
          <w:b/>
          <w:bCs/>
          <w:sz w:val="24"/>
          <w:szCs w:val="24"/>
        </w:rPr>
        <w:t xml:space="preserve">Observação: </w:t>
      </w:r>
      <w:r w:rsidRPr="007E329F">
        <w:rPr>
          <w:sz w:val="24"/>
          <w:szCs w:val="24"/>
        </w:rPr>
        <w:t>As pontuações serão contabilizadas até atingirem as pontuações máximas permitidas para cada item. Pontuações que excedam os valores máximos permitidos por item não serão consideradas para o cálculo da média final.</w:t>
      </w:r>
    </w:p>
    <w:p w:rsidR="00B534D7" w:rsidRPr="00181FE3" w:rsidRDefault="00B534D7" w:rsidP="00B534D7">
      <w:pPr>
        <w:pStyle w:val="Default"/>
        <w:jc w:val="center"/>
        <w:rPr>
          <w:rFonts w:cs="Times New Roman"/>
          <w:bCs/>
          <w:color w:val="auto"/>
        </w:rPr>
      </w:pPr>
      <w:r w:rsidRPr="00181FE3">
        <w:rPr>
          <w:rFonts w:cs="Times New Roman"/>
          <w:bCs/>
          <w:color w:val="auto"/>
        </w:rPr>
        <w:t xml:space="preserve">* A PONTUAÇÃO MÁXIMA QUE PODE SER AUFERIDA NO TÓPICO </w:t>
      </w:r>
      <w:r w:rsidRPr="00181FE3">
        <w:rPr>
          <w:rFonts w:cs="Times New Roman"/>
          <w:b/>
          <w:bCs/>
          <w:color w:val="auto"/>
        </w:rPr>
        <w:t>3.1 = 4,0 PONTOS</w:t>
      </w:r>
      <w:r w:rsidRPr="00181FE3">
        <w:rPr>
          <w:rFonts w:cs="Times New Roman"/>
          <w:bCs/>
          <w:color w:val="auto"/>
        </w:rPr>
        <w:t xml:space="preserve"> </w:t>
      </w:r>
    </w:p>
    <w:p w:rsidR="00B534D7" w:rsidRPr="00181FE3" w:rsidRDefault="00B534D7" w:rsidP="00B534D7">
      <w:pPr>
        <w:jc w:val="center"/>
        <w:rPr>
          <w:rFonts w:ascii="Calibri" w:hAnsi="Calibri"/>
          <w:bCs/>
          <w:sz w:val="24"/>
          <w:szCs w:val="24"/>
        </w:rPr>
      </w:pPr>
      <w:r w:rsidRPr="00181FE3">
        <w:rPr>
          <w:rFonts w:ascii="Calibri" w:hAnsi="Calibri"/>
          <w:bCs/>
          <w:sz w:val="24"/>
          <w:szCs w:val="24"/>
        </w:rPr>
        <w:t xml:space="preserve">* A PONTUAÇÃO MÁXIMA QUE PODE SER AUFERIDA NO TÓPICO </w:t>
      </w:r>
      <w:r w:rsidRPr="00181FE3">
        <w:rPr>
          <w:rFonts w:ascii="Calibri" w:hAnsi="Calibri"/>
          <w:b/>
          <w:bCs/>
          <w:sz w:val="24"/>
          <w:szCs w:val="24"/>
        </w:rPr>
        <w:t>3.2 = 6,0 PONTOS</w:t>
      </w:r>
      <w:r w:rsidRPr="00181FE3">
        <w:rPr>
          <w:rFonts w:ascii="Calibri" w:hAnsi="Calibri"/>
          <w:bCs/>
          <w:sz w:val="24"/>
          <w:szCs w:val="24"/>
        </w:rPr>
        <w:t xml:space="preserve"> </w:t>
      </w:r>
    </w:p>
    <w:p w:rsidR="00B534D7" w:rsidRPr="00691E0D" w:rsidRDefault="00B534D7" w:rsidP="00B534D7">
      <w:pPr>
        <w:ind w:left="-567" w:right="-427"/>
        <w:jc w:val="both"/>
        <w:rPr>
          <w:rFonts w:ascii="Calibri" w:hAnsi="Calibri"/>
          <w:b/>
          <w:sz w:val="24"/>
          <w:szCs w:val="24"/>
        </w:rPr>
      </w:pPr>
    </w:p>
    <w:p w:rsidR="00B534D7" w:rsidRPr="00EC157C" w:rsidRDefault="00B534D7" w:rsidP="00B534D7">
      <w:pPr>
        <w:tabs>
          <w:tab w:val="left" w:pos="7020"/>
        </w:tabs>
        <w:ind w:left="-567" w:right="-42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160"/>
        <w:gridCol w:w="1109"/>
        <w:gridCol w:w="1136"/>
        <w:gridCol w:w="3231"/>
        <w:gridCol w:w="1047"/>
      </w:tblGrid>
      <w:tr w:rsidR="00B534D7" w:rsidRPr="000D2C38" w:rsidTr="008A0946">
        <w:trPr>
          <w:trHeight w:val="283"/>
        </w:trPr>
        <w:tc>
          <w:tcPr>
            <w:tcW w:w="5000" w:type="pct"/>
            <w:gridSpan w:val="6"/>
            <w:shd w:val="clear" w:color="auto" w:fill="D9D9D9"/>
          </w:tcPr>
          <w:p w:rsidR="00B534D7" w:rsidRPr="000D2C38" w:rsidRDefault="00B534D7" w:rsidP="008A094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D2C38">
              <w:rPr>
                <w:rFonts w:ascii="Calibri" w:hAnsi="Calibri"/>
                <w:b/>
                <w:bCs/>
                <w:sz w:val="24"/>
                <w:szCs w:val="24"/>
              </w:rPr>
              <w:t>Nome do Candidato</w:t>
            </w:r>
          </w:p>
        </w:tc>
      </w:tr>
      <w:tr w:rsidR="00B534D7" w:rsidRPr="000D2C38" w:rsidTr="008A0946">
        <w:trPr>
          <w:trHeight w:val="600"/>
        </w:trPr>
        <w:tc>
          <w:tcPr>
            <w:tcW w:w="5000" w:type="pct"/>
            <w:gridSpan w:val="6"/>
          </w:tcPr>
          <w:p w:rsidR="00B534D7" w:rsidRPr="000D2C38" w:rsidRDefault="00B534D7" w:rsidP="008A0946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534D7" w:rsidRPr="000D2C38" w:rsidTr="008A0946">
        <w:trPr>
          <w:trHeight w:val="283"/>
        </w:trPr>
        <w:tc>
          <w:tcPr>
            <w:tcW w:w="4506" w:type="pct"/>
            <w:gridSpan w:val="5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D2C38">
              <w:rPr>
                <w:rFonts w:ascii="Calibri" w:hAnsi="Calibri"/>
                <w:b/>
                <w:bCs/>
                <w:sz w:val="24"/>
                <w:szCs w:val="24"/>
              </w:rPr>
              <w:t>Documentos anexados nesse volume</w:t>
            </w:r>
          </w:p>
        </w:tc>
        <w:tc>
          <w:tcPr>
            <w:tcW w:w="494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B534D7" w:rsidRPr="000D2C38" w:rsidTr="008A0946">
        <w:trPr>
          <w:trHeight w:val="488"/>
        </w:trPr>
        <w:tc>
          <w:tcPr>
            <w:tcW w:w="4506" w:type="pct"/>
            <w:gridSpan w:val="5"/>
            <w:vAlign w:val="center"/>
          </w:tcPr>
          <w:p w:rsidR="00B534D7" w:rsidRPr="00731D51" w:rsidRDefault="00B534D7" w:rsidP="008A094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731D51">
              <w:rPr>
                <w:rFonts w:ascii="Calibri" w:hAnsi="Calibri"/>
                <w:bCs/>
                <w:sz w:val="24"/>
                <w:szCs w:val="24"/>
              </w:rPr>
              <w:t>Currículo Lattes</w:t>
            </w: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04</w:t>
            </w:r>
          </w:p>
        </w:tc>
      </w:tr>
      <w:tr w:rsidR="00B534D7" w:rsidRPr="000D2C38" w:rsidTr="008A0946">
        <w:trPr>
          <w:trHeight w:val="283"/>
        </w:trPr>
        <w:tc>
          <w:tcPr>
            <w:tcW w:w="1376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Atividades</w:t>
            </w:r>
          </w:p>
        </w:tc>
        <w:tc>
          <w:tcPr>
            <w:tcW w:w="547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Pontuação por ocorrência</w:t>
            </w:r>
          </w:p>
        </w:tc>
        <w:tc>
          <w:tcPr>
            <w:tcW w:w="523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 xml:space="preserve">Pontuação máxima </w:t>
            </w:r>
          </w:p>
        </w:tc>
        <w:tc>
          <w:tcPr>
            <w:tcW w:w="536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Pontuação obtida (máximo 10)</w:t>
            </w:r>
          </w:p>
        </w:tc>
        <w:tc>
          <w:tcPr>
            <w:tcW w:w="1524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Descrição do Documento </w:t>
            </w:r>
            <w:r w:rsidRPr="00CC05BF">
              <w:rPr>
                <w:rFonts w:ascii="Calibri" w:hAnsi="Calibri"/>
                <w:b/>
                <w:bCs/>
              </w:rPr>
              <w:t>Compro</w:t>
            </w:r>
            <w:r>
              <w:rPr>
                <w:rFonts w:ascii="Calibri" w:hAnsi="Calibri"/>
                <w:b/>
                <w:bCs/>
              </w:rPr>
              <w:t>batório</w:t>
            </w:r>
          </w:p>
        </w:tc>
        <w:tc>
          <w:tcPr>
            <w:tcW w:w="494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B534D7" w:rsidRPr="000D2C38" w:rsidTr="008A0946">
        <w:trPr>
          <w:trHeight w:val="366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b/>
                <w:bCs/>
              </w:rPr>
              <w:t>3.1. ATIVIDADES ACADÊMICAS / TÍTULOS / EXPERIÊNCIA PROFISSIONAL (máximo 4 pontos)</w:t>
            </w:r>
          </w:p>
        </w:tc>
      </w:tr>
      <w:tr w:rsidR="00B534D7" w:rsidRPr="000D2C38" w:rsidTr="008A0946">
        <w:tc>
          <w:tcPr>
            <w:tcW w:w="1376" w:type="pc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Mestrado concluído na área específica (Biotecnologia e áreas afins)</w:t>
            </w:r>
          </w:p>
        </w:tc>
        <w:tc>
          <w:tcPr>
            <w:tcW w:w="547" w:type="pc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1,5</w:t>
            </w:r>
          </w:p>
        </w:tc>
        <w:tc>
          <w:tcPr>
            <w:tcW w:w="523" w:type="pc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1,5</w:t>
            </w:r>
          </w:p>
        </w:tc>
        <w:tc>
          <w:tcPr>
            <w:tcW w:w="536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c>
          <w:tcPr>
            <w:tcW w:w="1376" w:type="pc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Mestrado concluído em outras áreas</w:t>
            </w:r>
          </w:p>
        </w:tc>
        <w:tc>
          <w:tcPr>
            <w:tcW w:w="547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23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19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Cursos de Especialização/ Atualização/ Extensão na área de Biotecnologia e afins (0,25 pts./ cada 20 horas)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1,5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5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0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Atividade docente em cursos de graduação, extensão, aperfeiçoamento, especialização ou pós-graduação, na área de Biotecnologia ou afins (0,2 pts./ módulo de 17hs)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0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4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0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1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63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Orientação de monografia de Trabalho de Conclusão de Curso (TCC) e/ou bolsista de Iniciação Científica (por orientação)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66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35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 xml:space="preserve">Participação em eventos (congressos, seminários, </w:t>
            </w:r>
            <w:r w:rsidRPr="000D2C38">
              <w:rPr>
                <w:sz w:val="20"/>
                <w:szCs w:val="20"/>
              </w:rPr>
              <w:lastRenderedPageBreak/>
              <w:t>encontros, palestras técnicas)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lastRenderedPageBreak/>
              <w:t>0,15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0,9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5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3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2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71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08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Participação como palestrante ou debatedor em congressos e similares; participação na organização de eventos: cursos, simpósios, seminários (por evento)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2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1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5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62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3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Prêmios e homenagens (por premiação)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33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1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Monitoria ou tutoria em cursos de Graduação ou Extensão (por semestre)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0,15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0,6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6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5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09"/>
        </w:trPr>
        <w:tc>
          <w:tcPr>
            <w:tcW w:w="5000" w:type="pct"/>
            <w:gridSpan w:val="6"/>
            <w:vAlign w:val="center"/>
          </w:tcPr>
          <w:p w:rsidR="00B534D7" w:rsidRPr="000D2C38" w:rsidRDefault="00B534D7" w:rsidP="008A0946">
            <w:pPr>
              <w:rPr>
                <w:rFonts w:ascii="Calibri" w:hAnsi="Calibri"/>
              </w:rPr>
            </w:pPr>
            <w:r w:rsidRPr="000D2C38">
              <w:rPr>
                <w:b/>
                <w:bCs/>
              </w:rPr>
              <w:t>SUB-TOTAL</w:t>
            </w:r>
            <w:proofErr w:type="gramStart"/>
            <w:r w:rsidRPr="000D2C38">
              <w:rPr>
                <w:b/>
                <w:bCs/>
              </w:rPr>
              <w:t>* :</w:t>
            </w:r>
            <w:proofErr w:type="gramEnd"/>
          </w:p>
        </w:tc>
      </w:tr>
      <w:tr w:rsidR="00B534D7" w:rsidRPr="000D2C38" w:rsidTr="008A0946">
        <w:trPr>
          <w:trHeight w:val="538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B534D7" w:rsidRPr="000D2C38" w:rsidRDefault="00B534D7" w:rsidP="008A0946">
            <w:pPr>
              <w:jc w:val="center"/>
              <w:rPr>
                <w:b/>
                <w:bCs/>
              </w:rPr>
            </w:pPr>
            <w:r w:rsidRPr="000D2C38">
              <w:rPr>
                <w:b/>
                <w:bCs/>
              </w:rPr>
              <w:t>3.2. ATIVIDADE CIENTÍFICA / PRODUÇÃO CIENTÍFICA E TECNOLÓGICA (máximo 6 pontos)</w:t>
            </w:r>
          </w:p>
        </w:tc>
      </w:tr>
      <w:tr w:rsidR="00B534D7" w:rsidRPr="000D2C38" w:rsidTr="008A0946">
        <w:trPr>
          <w:trHeight w:val="42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Artigo científico publicado </w:t>
            </w:r>
            <w:r w:rsidRPr="000D2C38">
              <w:rPr>
                <w:sz w:val="20"/>
                <w:szCs w:val="20"/>
              </w:rPr>
              <w:t>em revista indexada (</w:t>
            </w:r>
            <w:r w:rsidRPr="000D2C38">
              <w:rPr>
                <w:b/>
                <w:bCs/>
                <w:sz w:val="20"/>
                <w:szCs w:val="20"/>
              </w:rPr>
              <w:t>QUALIS Biotecnologia &gt; B1</w:t>
            </w:r>
            <w:r w:rsidRPr="000D2C38">
              <w:rPr>
                <w:sz w:val="20"/>
                <w:szCs w:val="20"/>
              </w:rPr>
              <w:t xml:space="preserve">) ou </w:t>
            </w:r>
            <w:r w:rsidRPr="000D2C38">
              <w:rPr>
                <w:b/>
                <w:bCs/>
                <w:sz w:val="20"/>
                <w:szCs w:val="20"/>
              </w:rPr>
              <w:t>livro completo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3,0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6,0*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5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79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Artigo científico publicado </w:t>
            </w:r>
            <w:r w:rsidRPr="000D2C38">
              <w:rPr>
                <w:sz w:val="20"/>
                <w:szCs w:val="20"/>
              </w:rPr>
              <w:t>em revista indexada (</w:t>
            </w:r>
            <w:r w:rsidRPr="000D2C38">
              <w:rPr>
                <w:b/>
                <w:bCs/>
                <w:sz w:val="20"/>
                <w:szCs w:val="20"/>
              </w:rPr>
              <w:t>B5 &lt; QUALIS Biotecnologia &lt; B1</w:t>
            </w:r>
            <w:r w:rsidRPr="000D2C38">
              <w:rPr>
                <w:sz w:val="20"/>
                <w:szCs w:val="20"/>
              </w:rPr>
              <w:t xml:space="preserve">) ou </w:t>
            </w:r>
            <w:r w:rsidRPr="000D2C38">
              <w:rPr>
                <w:b/>
                <w:bCs/>
                <w:sz w:val="20"/>
                <w:szCs w:val="20"/>
              </w:rPr>
              <w:t>capítulo de livro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2,0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6,0*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83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49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4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>Patente depositada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2,0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6,0*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6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24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25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Artigo publicado em revista científica não indexada </w:t>
            </w:r>
            <w:r w:rsidRPr="000D2C38">
              <w:rPr>
                <w:sz w:val="20"/>
                <w:szCs w:val="20"/>
              </w:rPr>
              <w:t xml:space="preserve">e/ou de divulgação, como autor principal ou coautor, ou </w:t>
            </w:r>
            <w:r w:rsidRPr="000D2C38">
              <w:rPr>
                <w:b/>
                <w:bCs/>
                <w:sz w:val="20"/>
                <w:szCs w:val="20"/>
              </w:rPr>
              <w:t>software com registro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69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68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Resumos publicados </w:t>
            </w:r>
            <w:r w:rsidRPr="000D2C38">
              <w:rPr>
                <w:sz w:val="20"/>
                <w:szCs w:val="20"/>
              </w:rPr>
              <w:t xml:space="preserve">em anais de </w:t>
            </w:r>
            <w:r w:rsidRPr="000D2C38">
              <w:rPr>
                <w:b/>
                <w:bCs/>
                <w:sz w:val="20"/>
                <w:szCs w:val="20"/>
              </w:rPr>
              <w:t>eventos internacionais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0,75</w:t>
            </w:r>
          </w:p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1,5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51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Resumos publicados </w:t>
            </w:r>
            <w:r w:rsidRPr="000D2C38">
              <w:rPr>
                <w:sz w:val="20"/>
                <w:szCs w:val="20"/>
              </w:rPr>
              <w:t xml:space="preserve">em anais </w:t>
            </w:r>
            <w:r w:rsidRPr="000D2C38">
              <w:rPr>
                <w:sz w:val="20"/>
                <w:szCs w:val="20"/>
              </w:rPr>
              <w:lastRenderedPageBreak/>
              <w:t xml:space="preserve">de </w:t>
            </w:r>
            <w:r w:rsidRPr="000D2C38">
              <w:rPr>
                <w:b/>
                <w:bCs/>
                <w:sz w:val="20"/>
                <w:szCs w:val="20"/>
              </w:rPr>
              <w:t>eventos nacionais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lastRenderedPageBreak/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2,0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9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4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66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6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 xml:space="preserve">Elaboração de </w:t>
            </w:r>
            <w:r w:rsidRPr="000D2C38">
              <w:rPr>
                <w:b/>
                <w:bCs/>
                <w:sz w:val="20"/>
                <w:szCs w:val="20"/>
              </w:rPr>
              <w:t xml:space="preserve">relatórios técnicos </w:t>
            </w:r>
            <w:r w:rsidRPr="000D2C38">
              <w:rPr>
                <w:sz w:val="20"/>
                <w:szCs w:val="20"/>
              </w:rPr>
              <w:t>(registrados ou publicados)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51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05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>Bolsa de pesquisa e/ou desenvolvimento tecnológico</w:t>
            </w:r>
            <w:r w:rsidRPr="000D2C38">
              <w:rPr>
                <w:sz w:val="20"/>
                <w:szCs w:val="20"/>
              </w:rPr>
              <w:t>: IC, ITI, PIBIC, PIBIT, DTI (por ano)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79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17"/>
        </w:trPr>
        <w:tc>
          <w:tcPr>
            <w:tcW w:w="5000" w:type="pct"/>
            <w:gridSpan w:val="6"/>
            <w:vAlign w:val="center"/>
          </w:tcPr>
          <w:p w:rsidR="00B534D7" w:rsidRPr="000D2C38" w:rsidRDefault="00B534D7" w:rsidP="008A0946">
            <w:pPr>
              <w:rPr>
                <w:rFonts w:ascii="Calibri" w:hAnsi="Calibri"/>
              </w:rPr>
            </w:pPr>
            <w:r w:rsidRPr="000D2C38">
              <w:rPr>
                <w:b/>
                <w:bCs/>
              </w:rPr>
              <w:t>SUB-TOTAL*</w:t>
            </w:r>
          </w:p>
        </w:tc>
      </w:tr>
      <w:tr w:rsidR="00B534D7" w:rsidRPr="000D2C38" w:rsidTr="008A0946">
        <w:trPr>
          <w:trHeight w:val="747"/>
        </w:trPr>
        <w:tc>
          <w:tcPr>
            <w:tcW w:w="2982" w:type="pct"/>
            <w:gridSpan w:val="4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</w:rPr>
            </w:pPr>
            <w:r w:rsidRPr="000D2C38">
              <w:rPr>
                <w:rFonts w:ascii="Calibri" w:hAnsi="Calibri"/>
                <w:b/>
              </w:rPr>
              <w:t xml:space="preserve">TOTAL DA AVALIAÇÃO DO CURRÍCULO </w:t>
            </w:r>
            <w:r w:rsidRPr="000D2C38">
              <w:rPr>
                <w:b/>
                <w:bCs/>
              </w:rPr>
              <w:t>(3.1 + 3.2) (X PESO 4,0)</w:t>
            </w:r>
          </w:p>
        </w:tc>
        <w:tc>
          <w:tcPr>
            <w:tcW w:w="2018" w:type="pct"/>
            <w:gridSpan w:val="2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534D7" w:rsidRPr="00AC142C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534D7" w:rsidRPr="00245D21" w:rsidTr="008A0946">
        <w:trPr>
          <w:trHeight w:val="546"/>
        </w:trPr>
        <w:tc>
          <w:tcPr>
            <w:tcW w:w="10606" w:type="dxa"/>
            <w:vAlign w:val="center"/>
          </w:tcPr>
          <w:p w:rsidR="00B534D7" w:rsidRPr="00245D21" w:rsidRDefault="00B534D7" w:rsidP="008A0946">
            <w:pPr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245D21">
              <w:rPr>
                <w:rFonts w:ascii="Calibri" w:eastAsia="Calibri" w:hAnsi="Calibri"/>
                <w:b/>
                <w:color w:val="000000"/>
                <w:lang w:eastAsia="en-US"/>
              </w:rPr>
              <w:t>Assinatura do Candidato:</w:t>
            </w:r>
          </w:p>
        </w:tc>
      </w:tr>
    </w:tbl>
    <w:p w:rsidR="00405699" w:rsidRDefault="00405699" w:rsidP="00B534D7"/>
    <w:sectPr w:rsidR="00405699" w:rsidSect="00B53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D7"/>
    <w:rsid w:val="00356A1E"/>
    <w:rsid w:val="00405699"/>
    <w:rsid w:val="00B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40D59-DC79-4744-8BAC-E321276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3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Jessica Jesus dos Santos Braga</cp:lastModifiedBy>
  <cp:revision>2</cp:revision>
  <dcterms:created xsi:type="dcterms:W3CDTF">2019-10-01T14:41:00Z</dcterms:created>
  <dcterms:modified xsi:type="dcterms:W3CDTF">2019-10-01T14:41:00Z</dcterms:modified>
</cp:coreProperties>
</file>